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347931" w:rsidRPr="00CC1D2A" w:rsidTr="00020DAD">
        <w:tc>
          <w:tcPr>
            <w:tcW w:w="9210" w:type="dxa"/>
            <w:shd w:val="clear" w:color="auto" w:fill="4472C4" w:themeFill="accent5"/>
          </w:tcPr>
          <w:p w:rsidR="00347931" w:rsidRPr="00D744E5" w:rsidRDefault="00347931" w:rsidP="00020DAD">
            <w:pPr>
              <w:jc w:val="center"/>
              <w:rPr>
                <w:b/>
              </w:rPr>
            </w:pPr>
            <w:r w:rsidRPr="00D744E5">
              <w:rPr>
                <w:b/>
              </w:rPr>
              <w:t>AE 2008, 1175.</w:t>
            </w:r>
            <w:r w:rsidRPr="00D744E5">
              <w:rPr>
                <w:rStyle w:val="apple-converted-space"/>
                <w:b/>
              </w:rPr>
              <w:t> </w:t>
            </w:r>
          </w:p>
          <w:p w:rsidR="00347931" w:rsidRDefault="00347931" w:rsidP="00020DAD">
            <w:pPr>
              <w:jc w:val="center"/>
              <w:rPr>
                <w:b/>
              </w:rPr>
            </w:pPr>
            <w:r w:rsidRPr="00E756D1">
              <w:rPr>
                <w:b/>
              </w:rPr>
              <w:t>K. Karadimitrova, NSE 4, 2008, 207-215; tab. 24, 1.</w:t>
            </w:r>
          </w:p>
          <w:p w:rsidR="00BD248A" w:rsidRPr="00E756D1" w:rsidRDefault="00BD248A" w:rsidP="00020DAD">
            <w:pPr>
              <w:jc w:val="center"/>
              <w:rPr>
                <w:b/>
                <w:color w:val="333333"/>
              </w:rPr>
            </w:pPr>
            <w:r>
              <w:rPr>
                <w:b/>
              </w:rPr>
              <w:t>Арчар</w:t>
            </w:r>
          </w:p>
        </w:tc>
      </w:tr>
      <w:tr w:rsidR="00347931" w:rsidRPr="00E756D1" w:rsidTr="00020DAD">
        <w:tc>
          <w:tcPr>
            <w:tcW w:w="9210" w:type="dxa"/>
            <w:shd w:val="clear" w:color="auto" w:fill="5B9BD5" w:themeFill="accent1"/>
          </w:tcPr>
          <w:p w:rsidR="00347931" w:rsidRPr="00E756D1" w:rsidRDefault="00347931" w:rsidP="00020DAD">
            <w:pPr>
              <w:rPr>
                <w:b/>
              </w:rPr>
            </w:pPr>
            <w:r w:rsidRPr="00E756D1">
              <w:rPr>
                <w:b/>
              </w:rPr>
              <w:t>I(ovi) O(ptimo) M(aximo) / fulgu/rali</w:t>
            </w:r>
          </w:p>
        </w:tc>
      </w:tr>
      <w:tr w:rsidR="00347931" w:rsidRPr="00E756D1" w:rsidTr="00347931">
        <w:tc>
          <w:tcPr>
            <w:tcW w:w="9210" w:type="dxa"/>
            <w:shd w:val="clear" w:color="auto" w:fill="FFFF00"/>
          </w:tcPr>
          <w:p w:rsidR="00347931" w:rsidRDefault="00347931" w:rsidP="00020DAD">
            <w:r w:rsidRPr="00060656">
              <w:t>K. Karadimitrova, NSE 4, 2008, 207-215; tab. 24, 1.</w:t>
            </w:r>
          </w:p>
          <w:p w:rsidR="0089727A" w:rsidRPr="00E756D1" w:rsidRDefault="0089727A" w:rsidP="00020DAD">
            <w:pPr>
              <w:rPr>
                <w:b/>
              </w:rPr>
            </w:pPr>
            <w:r w:rsidRPr="00367A92">
              <w:rPr>
                <w:rFonts w:eastAsiaTheme="minorHAnsi"/>
              </w:rPr>
              <w:t>Epigraphische Datenbank Heidelberg</w:t>
            </w:r>
            <w:bookmarkStart w:id="0" w:name="_GoBack"/>
            <w:bookmarkEnd w:id="0"/>
          </w:p>
        </w:tc>
      </w:tr>
    </w:tbl>
    <w:p w:rsidR="003B1F5E" w:rsidRDefault="003B1F5E"/>
    <w:p w:rsidR="00347931" w:rsidRDefault="00347931" w:rsidP="00347931">
      <w:pPr>
        <w:jc w:val="center"/>
      </w:pPr>
      <w:r w:rsidRPr="00D333C8">
        <w:fldChar w:fldCharType="begin"/>
      </w:r>
      <w:r w:rsidRPr="00D333C8">
        <w:instrText xml:space="preserve"> INCLUDEPICTURE "http://t0.gstatic.com/images?q=tbn:ANd9GcTDT1jpfS6n_Y4NmsXFnf0dV2uAk854tEHeOSaIXPxUCt7qxHu5xaSaZA" \* MERGEFORMATINET </w:instrText>
      </w:r>
      <w:r w:rsidRPr="00D333C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8E6E7A">
        <w:fldChar w:fldCharType="begin"/>
      </w:r>
      <w:r w:rsidR="008E6E7A">
        <w:instrText xml:space="preserve"> INCLUDEPICTURE  "http://t0.gstatic.com/images?q=tbn:ANd9GcTDT1jpfS6n_Y4NmsXFnf0dV2uAk854tEHeOSaIXPxUCt7qxHu5xaSaZA" \* MERGEFORMATINET </w:instrText>
      </w:r>
      <w:r w:rsidR="008E6E7A">
        <w:fldChar w:fldCharType="separate"/>
      </w:r>
      <w:r w:rsidR="00BD248A">
        <w:fldChar w:fldCharType="begin"/>
      </w:r>
      <w:r w:rsidR="00BD248A">
        <w:instrText xml:space="preserve"> INCLUDEPICTURE  "http://t0.gstatic.com/images?q=tbn:ANd9GcTDT1jpfS6n_Y4NmsXFnf0dV2uAk854tEHeOSaIXPxUCt7qxHu5xaSaZA" \* MERGEFORMATINET </w:instrText>
      </w:r>
      <w:r w:rsidR="00BD248A">
        <w:fldChar w:fldCharType="separate"/>
      </w:r>
      <w:r w:rsidR="0089727A">
        <w:fldChar w:fldCharType="begin"/>
      </w:r>
      <w:r w:rsidR="0089727A">
        <w:instrText xml:space="preserve"> </w:instrText>
      </w:r>
      <w:r w:rsidR="0089727A">
        <w:instrText>INCLUDEPICTURE  "http://t0.gstatic.com/images?q=tbn:ANd9GcTDT1jpfS6n_Y4N</w:instrText>
      </w:r>
      <w:r w:rsidR="0089727A">
        <w:instrText>msXFnf0dV2uAk854tEHeOSaIXPxUCt7qxHu5xaSaZA" \* MERGEFORMATINET</w:instrText>
      </w:r>
      <w:r w:rsidR="0089727A">
        <w:instrText xml:space="preserve"> </w:instrText>
      </w:r>
      <w:r w:rsidR="0089727A">
        <w:fldChar w:fldCharType="separate"/>
      </w:r>
      <w:r w:rsidR="008972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5" r:href="rId6"/>
          </v:shape>
        </w:pict>
      </w:r>
      <w:r w:rsidR="0089727A">
        <w:fldChar w:fldCharType="end"/>
      </w:r>
      <w:r w:rsidR="00BD248A">
        <w:fldChar w:fldCharType="end"/>
      </w:r>
      <w:r w:rsidR="008E6E7A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D333C8">
        <w:fldChar w:fldCharType="end"/>
      </w:r>
    </w:p>
    <w:p w:rsidR="00347931" w:rsidRDefault="00347931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582"/>
      </w:tblGrid>
      <w:tr w:rsidR="00E756D1" w:rsidRPr="00E756D1" w:rsidTr="00E756D1">
        <w:tc>
          <w:tcPr>
            <w:tcW w:w="9210" w:type="dxa"/>
            <w:gridSpan w:val="2"/>
            <w:shd w:val="clear" w:color="auto" w:fill="4472C4" w:themeFill="accent5"/>
          </w:tcPr>
          <w:p w:rsidR="00E756D1" w:rsidRDefault="00E756D1" w:rsidP="00E756D1">
            <w:pPr>
              <w:rPr>
                <w:b/>
              </w:rPr>
            </w:pPr>
          </w:p>
          <w:p w:rsidR="00E756D1" w:rsidRDefault="00E756D1" w:rsidP="00E756D1">
            <w:pPr>
              <w:jc w:val="center"/>
              <w:rPr>
                <w:b/>
              </w:rPr>
            </w:pPr>
            <w:r w:rsidRPr="00F943C3">
              <w:fldChar w:fldCharType="begin"/>
            </w:r>
            <w:r w:rsidRPr="00F943C3">
              <w:instrText xml:space="preserve"> INCLUDEPICTURE "http://edh-www.adw.uni-heidelberg.de/images/edh_en.png" \* MERGEFORMATINET </w:instrText>
            </w:r>
            <w:r w:rsidRPr="00F943C3"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 w:rsidR="00347931">
              <w:fldChar w:fldCharType="begin"/>
            </w:r>
            <w:r w:rsidR="00347931">
              <w:instrText xml:space="preserve"> INCLUDEPICTURE  "http://edh-www.adw.uni-heidelberg.de/images/edh_en.png" \* MERGEFORMATINET </w:instrText>
            </w:r>
            <w:r w:rsidR="00347931">
              <w:fldChar w:fldCharType="separate"/>
            </w:r>
            <w:r w:rsidR="008E6E7A">
              <w:fldChar w:fldCharType="begin"/>
            </w:r>
            <w:r w:rsidR="008E6E7A">
              <w:instrText xml:space="preserve"> INCLUDEPICTURE  "http://edh-www.adw.uni-heidelberg.de/images/edh_en.png" \* MERGEFORMATINET </w:instrText>
            </w:r>
            <w:r w:rsidR="008E6E7A">
              <w:fldChar w:fldCharType="separate"/>
            </w:r>
            <w:r w:rsidR="00BD248A">
              <w:fldChar w:fldCharType="begin"/>
            </w:r>
            <w:r w:rsidR="00BD248A">
              <w:instrText xml:space="preserve"> INCLUDEPICTURE  "http://edh-www.adw.uni-heidelberg.de/images/edh_en.png" \* MERGEFORMATINET </w:instrText>
            </w:r>
            <w:r w:rsidR="00BD248A">
              <w:fldChar w:fldCharType="separate"/>
            </w:r>
            <w:r w:rsidR="0089727A">
              <w:fldChar w:fldCharType="begin"/>
            </w:r>
            <w:r w:rsidR="0089727A">
              <w:instrText xml:space="preserve"> </w:instrText>
            </w:r>
            <w:r w:rsidR="0089727A">
              <w:instrText>INCLUDEPICTURE  "http://edh-www.adw.uni-heidelberg.de/images/edh_en.png" \* MERGEFORMATINET</w:instrText>
            </w:r>
            <w:r w:rsidR="0089727A">
              <w:instrText xml:space="preserve"> </w:instrText>
            </w:r>
            <w:r w:rsidR="0089727A">
              <w:fldChar w:fldCharType="separate"/>
            </w:r>
            <w:r w:rsidR="0089727A">
              <w:pict>
                <v:shape id="_x0000_i1026" type="#_x0000_t75" alt="Epigraphic Database Heidelberg" style="width:411pt;height:27.75pt">
                  <v:imagedata r:id="rId7" r:href="rId8"/>
                </v:shape>
              </w:pict>
            </w:r>
            <w:r w:rsidR="0089727A">
              <w:fldChar w:fldCharType="end"/>
            </w:r>
            <w:r w:rsidR="00BD248A">
              <w:fldChar w:fldCharType="end"/>
            </w:r>
            <w:r w:rsidR="008E6E7A">
              <w:fldChar w:fldCharType="end"/>
            </w:r>
            <w:r w:rsidR="00347931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F943C3">
              <w:fldChar w:fldCharType="end"/>
            </w:r>
          </w:p>
          <w:p w:rsidR="00E756D1" w:rsidRPr="00E756D1" w:rsidRDefault="00E756D1" w:rsidP="00E756D1">
            <w:pPr>
              <w:rPr>
                <w:b/>
              </w:rPr>
            </w:pPr>
          </w:p>
        </w:tc>
      </w:tr>
      <w:tr w:rsidR="00321400" w:rsidRPr="00CC1D2A" w:rsidTr="00E756D1">
        <w:tc>
          <w:tcPr>
            <w:tcW w:w="9210" w:type="dxa"/>
            <w:gridSpan w:val="2"/>
            <w:shd w:val="clear" w:color="auto" w:fill="FFFF00"/>
          </w:tcPr>
          <w:p w:rsidR="00321400" w:rsidRPr="00CC1D2A" w:rsidRDefault="00321400" w:rsidP="00184C56">
            <w:pPr>
              <w:jc w:val="center"/>
              <w:rPr>
                <w:b/>
              </w:rPr>
            </w:pPr>
            <w:r w:rsidRPr="00CC1D2A">
              <w:rPr>
                <w:b/>
              </w:rPr>
              <w:t>Number 1375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jc w:val="right"/>
              <w:rPr>
                <w:b/>
                <w:bCs/>
                <w:color w:val="333333"/>
              </w:rPr>
            </w:pPr>
            <w:r w:rsidRPr="00CC1D2A">
              <w:rPr>
                <w:b/>
                <w:bCs/>
              </w:rPr>
              <w:t>Transcription: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lang w:val="es-ES"/>
              </w:rPr>
            </w:pPr>
            <w:r w:rsidRPr="00060656">
              <w:t>I(ovi) O(ptimo) M(aximo) / fulgu/rali</w:t>
            </w:r>
            <w:r w:rsidRPr="00CC1D2A">
              <w:rPr>
                <w:lang w:val="en-US"/>
              </w:rPr>
              <w:t xml:space="preserve"> </w:t>
            </w:r>
          </w:p>
        </w:tc>
      </w:tr>
      <w:tr w:rsidR="00321400" w:rsidRPr="00FB04E1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jc w:val="right"/>
              <w:rPr>
                <w:b/>
                <w:bCs/>
              </w:rPr>
            </w:pPr>
            <w:r w:rsidRPr="00CC1D2A">
              <w:rPr>
                <w:b/>
                <w:bCs/>
                <w:color w:val="333333"/>
              </w:rPr>
              <w:t>Majuscule:</w:t>
            </w:r>
          </w:p>
        </w:tc>
        <w:tc>
          <w:tcPr>
            <w:tcW w:w="6582" w:type="dxa"/>
            <w:shd w:val="clear" w:color="auto" w:fill="FFFF00"/>
          </w:tcPr>
          <w:p w:rsidR="00321400" w:rsidRPr="00FB04E1" w:rsidRDefault="00321400" w:rsidP="00184C56">
            <w:pPr>
              <w:ind w:left="1416"/>
            </w:pPr>
            <w:r w:rsidRPr="00FB04E1">
              <w:t>I O M </w:t>
            </w:r>
            <w:r w:rsidRPr="00FB04E1">
              <w:br/>
              <w:t>FVLGV </w:t>
            </w:r>
            <w:r w:rsidRPr="00FB04E1">
              <w:br/>
              <w:t>RALI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jc w:val="right"/>
              <w:rPr>
                <w:b/>
                <w:bCs/>
                <w:color w:val="333333"/>
              </w:rPr>
            </w:pPr>
            <w:r w:rsidRPr="00CC1D2A">
              <w:rPr>
                <w:b/>
                <w:bCs/>
              </w:rPr>
              <w:t>Find spot: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b/>
                <w:bCs/>
              </w:rPr>
            </w:pPr>
            <w:r w:rsidRPr="00060656">
              <w:t>Dimovo (Ratiaria) – Arčar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jc w:val="right"/>
              <w:rPr>
                <w:b/>
                <w:bCs/>
                <w:color w:val="333333"/>
              </w:rPr>
            </w:pPr>
            <w:r w:rsidRPr="00CC1D2A">
              <w:rPr>
                <w:b/>
                <w:bCs/>
              </w:rPr>
              <w:t>Province: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b/>
                <w:bCs/>
              </w:rPr>
            </w:pPr>
            <w:r w:rsidRPr="00060656">
              <w:t>Moesia superior (Bulgaria)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jc w:val="right"/>
              <w:rPr>
                <w:b/>
                <w:bCs/>
                <w:color w:val="333333"/>
              </w:rPr>
            </w:pPr>
            <w:r w:rsidRPr="00CC1D2A">
              <w:rPr>
                <w:b/>
                <w:bCs/>
              </w:rPr>
              <w:t>Chronological data: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b/>
                <w:bCs/>
              </w:rPr>
            </w:pPr>
            <w:r w:rsidRPr="00060656">
              <w:t>101 AD – 150 AD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jc w:val="right"/>
              <w:rPr>
                <w:b/>
                <w:bCs/>
                <w:color w:val="333333"/>
              </w:rPr>
            </w:pPr>
            <w:r w:rsidRPr="00CC1D2A">
              <w:rPr>
                <w:b/>
                <w:bCs/>
              </w:rPr>
              <w:t>Literature :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b/>
                <w:bCs/>
              </w:rPr>
            </w:pPr>
            <w:r w:rsidRPr="00060656">
              <w:t>AE 2008, 1175.</w:t>
            </w:r>
            <w:r w:rsidRPr="00060656">
              <w:rPr>
                <w:rStyle w:val="apple-converted-space"/>
              </w:rPr>
              <w:t> </w:t>
            </w:r>
            <w:r w:rsidRPr="00060656">
              <w:br/>
              <w:t>K. Karadimitrova, NSE 4, 2008, 207-215; tab. 24, 1. - AE 2008.</w:t>
            </w:r>
            <w:r w:rsidRPr="00060656">
              <w:rPr>
                <w:rStyle w:val="apple-converted-space"/>
              </w:rPr>
              <w:t> </w:t>
            </w:r>
          </w:p>
        </w:tc>
      </w:tr>
      <w:tr w:rsidR="00321400" w:rsidRPr="000929D6" w:rsidTr="00E756D1">
        <w:tc>
          <w:tcPr>
            <w:tcW w:w="9210" w:type="dxa"/>
            <w:gridSpan w:val="2"/>
            <w:shd w:val="clear" w:color="auto" w:fill="FFFF00"/>
          </w:tcPr>
          <w:p w:rsidR="00321400" w:rsidRPr="000929D6" w:rsidRDefault="00321400" w:rsidP="00184C56">
            <w:r w:rsidRPr="00CC1D2A">
              <w:rPr>
                <w:b/>
                <w:bCs/>
                <w:color w:val="3D3D3D"/>
              </w:rPr>
              <w:t>Find circumstances / present location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province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Moesia superior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country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Bulgaria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ancient find spot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Ratiaria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find spot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Dimovo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find spot (village, street, etc.)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Arčar    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region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Vidin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year of find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before 2004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present location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Vidin, Hist. Muz.</w:t>
            </w:r>
          </w:p>
        </w:tc>
      </w:tr>
      <w:tr w:rsidR="00321400" w:rsidRPr="00CC1D2A" w:rsidTr="00E756D1">
        <w:tc>
          <w:tcPr>
            <w:tcW w:w="9210" w:type="dxa"/>
            <w:gridSpan w:val="2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Type of inscription / language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type of inscription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votive inscription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language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Latin</w:t>
            </w:r>
          </w:p>
        </w:tc>
      </w:tr>
      <w:tr w:rsidR="00321400" w:rsidRPr="00CC1D2A" w:rsidTr="00E756D1">
        <w:tc>
          <w:tcPr>
            <w:tcW w:w="9210" w:type="dxa"/>
            <w:gridSpan w:val="2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Type of monument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type of monument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altar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height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(72) cm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width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31 cm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depth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27 cm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letter size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8 cm</w:t>
            </w:r>
          </w:p>
        </w:tc>
      </w:tr>
      <w:tr w:rsidR="00321400" w:rsidRPr="00CC1D2A" w:rsidTr="00E756D1">
        <w:tc>
          <w:tcPr>
            <w:tcW w:w="9210" w:type="dxa"/>
            <w:gridSpan w:val="2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lastRenderedPageBreak/>
              <w:t>Engraving technique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writing technique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chiselled (with remnants of paint)</w:t>
            </w:r>
          </w:p>
        </w:tc>
      </w:tr>
      <w:tr w:rsidR="00321400" w:rsidRPr="00CC1D2A" w:rsidTr="00E756D1">
        <w:tc>
          <w:tcPr>
            <w:tcW w:w="9210" w:type="dxa"/>
            <w:gridSpan w:val="2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Historical relevant data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religion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names of pagan deities</w:t>
            </w:r>
          </w:p>
        </w:tc>
      </w:tr>
      <w:tr w:rsidR="00321400" w:rsidRPr="00CC1D2A" w:rsidTr="00E756D1">
        <w:tc>
          <w:tcPr>
            <w:tcW w:w="9210" w:type="dxa"/>
            <w:gridSpan w:val="2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Commentary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 </w:t>
            </w:r>
          </w:p>
        </w:tc>
        <w:tc>
          <w:tcPr>
            <w:tcW w:w="6582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color w:val="333333"/>
              </w:rPr>
              <w:t>Teilweise noch Reste von roter Farbe in den Buchstaben.</w:t>
            </w:r>
          </w:p>
        </w:tc>
      </w:tr>
      <w:tr w:rsidR="00321400" w:rsidRPr="00CC1D2A" w:rsidTr="00E756D1">
        <w:tc>
          <w:tcPr>
            <w:tcW w:w="2628" w:type="dxa"/>
            <w:shd w:val="clear" w:color="auto" w:fill="FFFF00"/>
          </w:tcPr>
          <w:p w:rsidR="00321400" w:rsidRPr="00CC1D2A" w:rsidRDefault="00321400" w:rsidP="00184C56">
            <w:pPr>
              <w:rPr>
                <w:color w:val="333333"/>
              </w:rPr>
            </w:pPr>
            <w:r w:rsidRPr="00CC1D2A">
              <w:rPr>
                <w:b/>
              </w:rPr>
              <w:t>HD no.</w:t>
            </w:r>
          </w:p>
        </w:tc>
        <w:tc>
          <w:tcPr>
            <w:tcW w:w="6582" w:type="dxa"/>
            <w:shd w:val="clear" w:color="auto" w:fill="FFFF00"/>
          </w:tcPr>
          <w:p w:rsidR="00321400" w:rsidRPr="00B45CE5" w:rsidRDefault="00321400" w:rsidP="00184C56">
            <w:r w:rsidRPr="00B45CE5">
              <w:t>HD066850</w:t>
            </w:r>
          </w:p>
        </w:tc>
      </w:tr>
    </w:tbl>
    <w:p w:rsidR="00321400" w:rsidRDefault="00321400" w:rsidP="00321400">
      <w:pPr>
        <w:jc w:val="center"/>
        <w:rPr>
          <w:lang w:val="en-US"/>
        </w:rPr>
      </w:pPr>
    </w:p>
    <w:p w:rsidR="00321400" w:rsidRDefault="00321400" w:rsidP="00321400">
      <w:pPr>
        <w:jc w:val="center"/>
        <w:rPr>
          <w:lang w:val="en-US"/>
        </w:rPr>
      </w:pPr>
      <w:r w:rsidRPr="00D333C8">
        <w:fldChar w:fldCharType="begin"/>
      </w:r>
      <w:r w:rsidRPr="00D333C8">
        <w:instrText xml:space="preserve"> INCLUDEPICTURE "http://t0.gstatic.com/images?q=tbn:ANd9GcTDT1jpfS6n_Y4NmsXFnf0dV2uAk854tEHeOSaIXPxUCt7qxHu5xaSaZA" \* MERGEFORMATINET </w:instrText>
      </w:r>
      <w:r w:rsidRPr="00D333C8">
        <w:fldChar w:fldCharType="separate"/>
      </w:r>
      <w:r w:rsidR="00D744E5">
        <w:fldChar w:fldCharType="begin"/>
      </w:r>
      <w:r w:rsidR="00D744E5">
        <w:instrText xml:space="preserve"> INCLUDEPICTURE  "http://t0.gstatic.com/images?q=tbn:ANd9GcTDT1jpfS6n_Y4NmsXFnf0dV2uAk854tEHeOSaIXPxUCt7qxHu5xaSaZA" \* MERGEFORMATINET </w:instrText>
      </w:r>
      <w:r w:rsidR="00D744E5">
        <w:fldChar w:fldCharType="separate"/>
      </w:r>
      <w:r w:rsidR="00DB6620">
        <w:fldChar w:fldCharType="begin"/>
      </w:r>
      <w:r w:rsidR="00DB6620">
        <w:instrText xml:space="preserve"> INCLUDEPICTURE  "http://t0.gstatic.com/images?q=tbn:ANd9GcTDT1jpfS6n_Y4NmsXFnf0dV2uAk854tEHeOSaIXPxUCt7qxHu5xaSaZA" \* MERGEFORMATINET </w:instrText>
      </w:r>
      <w:r w:rsidR="00DB6620">
        <w:fldChar w:fldCharType="separate"/>
      </w:r>
      <w:r w:rsidR="00E756D1">
        <w:fldChar w:fldCharType="begin"/>
      </w:r>
      <w:r w:rsidR="00E756D1">
        <w:instrText xml:space="preserve"> INCLUDEPICTURE  "http://t0.gstatic.com/images?q=tbn:ANd9GcTDT1jpfS6n_Y4NmsXFnf0dV2uAk854tEHeOSaIXPxUCt7qxHu5xaSaZA" \* MERGEFORMATINET </w:instrText>
      </w:r>
      <w:r w:rsidR="00E756D1">
        <w:fldChar w:fldCharType="separate"/>
      </w:r>
      <w:r w:rsidR="00347931">
        <w:fldChar w:fldCharType="begin"/>
      </w:r>
      <w:r w:rsidR="00347931">
        <w:instrText xml:space="preserve"> INCLUDEPICTURE  "http://t0.gstatic.com/images?q=tbn:ANd9GcTDT1jpfS6n_Y4NmsXFnf0dV2uAk854tEHeOSaIXPxUCt7qxHu5xaSaZA" \* MERGEFORMATINET </w:instrText>
      </w:r>
      <w:r w:rsidR="00347931">
        <w:fldChar w:fldCharType="separate"/>
      </w:r>
      <w:r w:rsidR="008E6E7A">
        <w:fldChar w:fldCharType="begin"/>
      </w:r>
      <w:r w:rsidR="008E6E7A">
        <w:instrText xml:space="preserve"> INCLUDEPICTURE  "http://t0.gstatic.com/images?q=tbn:ANd9GcTDT1jpfS6n_Y4NmsXFnf0dV2uAk854tEHeOSaIXPxUCt7qxHu5xaSaZA" \* MERGEFORMATINET </w:instrText>
      </w:r>
      <w:r w:rsidR="008E6E7A">
        <w:fldChar w:fldCharType="separate"/>
      </w:r>
      <w:r w:rsidR="00BD248A">
        <w:fldChar w:fldCharType="begin"/>
      </w:r>
      <w:r w:rsidR="00BD248A">
        <w:instrText xml:space="preserve"> INCLUDEPICTURE  "http://t0.gstatic.com/images?q=tbn:ANd9GcTDT1jpfS6n_Y4NmsXFnf0dV2uAk854tEHeOSaIXPxUCt7qxHu5xaSaZA" \* MERGEFORMATINET </w:instrText>
      </w:r>
      <w:r w:rsidR="00BD248A">
        <w:fldChar w:fldCharType="separate"/>
      </w:r>
      <w:r w:rsidR="0089727A">
        <w:fldChar w:fldCharType="begin"/>
      </w:r>
      <w:r w:rsidR="0089727A">
        <w:instrText xml:space="preserve"> </w:instrText>
      </w:r>
      <w:r w:rsidR="0089727A">
        <w:instrText>INCLUDEPICTURE  "http://t0.gstatic.com/images?q=tbn:ANd9GcTDT1jpfS6n_Y4NmsXFnf0dV2uAk854tEHeOSaIXPxUCt7qxHu5xaSaZA" \* MERGEFORMATINET</w:instrText>
      </w:r>
      <w:r w:rsidR="0089727A">
        <w:instrText xml:space="preserve"> </w:instrText>
      </w:r>
      <w:r w:rsidR="0089727A">
        <w:fldChar w:fldCharType="separate"/>
      </w:r>
      <w:r w:rsidR="0089727A">
        <w:pict>
          <v:shape id="_x0000_i1027" type="#_x0000_t75" alt="Вижте изображението в пълен размер" style="width:91.5pt;height:23.25pt" o:button="t">
            <v:imagedata r:id="rId5" r:href="rId9"/>
          </v:shape>
        </w:pict>
      </w:r>
      <w:r w:rsidR="0089727A">
        <w:fldChar w:fldCharType="end"/>
      </w:r>
      <w:r w:rsidR="00BD248A">
        <w:fldChar w:fldCharType="end"/>
      </w:r>
      <w:r w:rsidR="008E6E7A">
        <w:fldChar w:fldCharType="end"/>
      </w:r>
      <w:r w:rsidR="00347931">
        <w:fldChar w:fldCharType="end"/>
      </w:r>
      <w:r w:rsidR="00E756D1">
        <w:fldChar w:fldCharType="end"/>
      </w:r>
      <w:r w:rsidR="00DB6620">
        <w:fldChar w:fldCharType="end"/>
      </w:r>
      <w:r w:rsidR="00D744E5">
        <w:fldChar w:fldCharType="end"/>
      </w:r>
      <w:r w:rsidRPr="00D333C8">
        <w:fldChar w:fldCharType="end"/>
      </w:r>
    </w:p>
    <w:p w:rsidR="00321400" w:rsidRDefault="00321400" w:rsidP="00321400">
      <w:pPr>
        <w:jc w:val="center"/>
        <w:rPr>
          <w:lang w:val="en-US"/>
        </w:rPr>
      </w:pPr>
    </w:p>
    <w:p w:rsidR="008E6E7A" w:rsidRDefault="008E6E7A" w:rsidP="008E6E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Съставител:</w:t>
      </w:r>
    </w:p>
    <w:p w:rsidR="008E6E7A" w:rsidRDefault="008E6E7A" w:rsidP="008E6E7A">
      <w:pPr>
        <w:widowControl w:val="0"/>
        <w:autoSpaceDE w:val="0"/>
        <w:autoSpaceDN w:val="0"/>
        <w:adjustRightInd w:val="0"/>
        <w:rPr>
          <w:b/>
          <w:bCs/>
          <w:lang w:val="en-US" w:eastAsia="en-US"/>
        </w:rPr>
      </w:pPr>
    </w:p>
    <w:p w:rsidR="008E6E7A" w:rsidRDefault="008E6E7A" w:rsidP="008E6E7A">
      <w:pPr>
        <w:widowControl w:val="0"/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352425" cy="352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352425" cy="35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35242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00" w:rsidRDefault="00321400"/>
    <w:sectPr w:rsidR="0032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2B3"/>
    <w:multiLevelType w:val="hybridMultilevel"/>
    <w:tmpl w:val="DF24E5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29"/>
    <w:rsid w:val="001A3D29"/>
    <w:rsid w:val="00321400"/>
    <w:rsid w:val="00347931"/>
    <w:rsid w:val="003B1F5E"/>
    <w:rsid w:val="0089727A"/>
    <w:rsid w:val="008E6E7A"/>
    <w:rsid w:val="00BD248A"/>
    <w:rsid w:val="00D744E5"/>
    <w:rsid w:val="00DB6620"/>
    <w:rsid w:val="00E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B350"/>
  <w15:chartTrackingRefBased/>
  <w15:docId w15:val="{EE01D63C-3726-4108-89E0-3D069B2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321400"/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32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dh-www.adw.uni-heidelberg.de/images/edh_en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0.gstatic.com/images?q=tbn:ANd9GcTDT1jpfS6n_Y4NmsXFnf0dV2uAk854tEHeOSaIXPxUCt7qxHu5xaSaZ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2020-12-03T14:09:00Z</dcterms:created>
  <dcterms:modified xsi:type="dcterms:W3CDTF">2021-01-30T15:53:00Z</dcterms:modified>
</cp:coreProperties>
</file>